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1387B" w14:textId="77777777" w:rsidR="000A1B3E" w:rsidRDefault="000A1B3E" w:rsidP="000A1B3E">
      <w:pPr>
        <w:spacing w:line="240" w:lineRule="auto"/>
        <w:rPr>
          <w:rFonts w:ascii="Times New Roman" w:hAnsi="Times New Roman"/>
          <w:b/>
          <w:i/>
          <w:sz w:val="28"/>
          <w:szCs w:val="26"/>
          <w:lang w:val="en-US"/>
        </w:rPr>
      </w:pPr>
    </w:p>
    <w:p w14:paraId="3710C28A" w14:textId="77777777" w:rsidR="000A1B3E" w:rsidRDefault="000A1B3E" w:rsidP="000A1B3E">
      <w:pPr>
        <w:jc w:val="both"/>
        <w:rPr>
          <w:rFonts w:ascii="Times New Roman" w:hAnsi="Times New Roman"/>
          <w:lang w:val="en-US"/>
        </w:rPr>
      </w:pPr>
    </w:p>
    <w:p w14:paraId="19040BB7" w14:textId="77777777" w:rsidR="000A1B3E" w:rsidRPr="000A1B3E" w:rsidRDefault="000A1B3E" w:rsidP="000A1B3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A1B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4F7B42A" w14:textId="77777777" w:rsidR="000A1B3E" w:rsidRDefault="000A1B3E" w:rsidP="000A1B3E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Hlk203035586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</w:t>
      </w:r>
    </w:p>
    <w:p w14:paraId="6DC787D2" w14:textId="77777777" w:rsidR="000A1B3E" w:rsidRDefault="000A1B3E" w:rsidP="000A1B3E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на август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2025 года</w:t>
      </w:r>
    </w:p>
    <w:p w14:paraId="1AB277F4" w14:textId="77777777" w:rsidR="000A1B3E" w:rsidRDefault="000A1B3E" w:rsidP="000A1B3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Министерства культуры КБ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Р</w:t>
      </w:r>
      <w:bookmarkEnd w:id="0"/>
    </w:p>
    <w:tbl>
      <w:tblPr>
        <w:tblpPr w:leftFromText="180" w:rightFromText="180" w:bottomFromText="200" w:vertAnchor="text" w:horzAnchor="margin" w:tblpXSpec="center" w:tblpY="172"/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3686"/>
        <w:gridCol w:w="3278"/>
      </w:tblGrid>
      <w:tr w:rsidR="000A1B3E" w14:paraId="61CF92BD" w14:textId="77777777" w:rsidTr="00D2136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E70" w14:textId="77777777" w:rsidR="000A1B3E" w:rsidRDefault="000A1B3E" w:rsidP="00D21368">
            <w:pPr>
              <w:spacing w:line="202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D83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0D9C67B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BF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06F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AA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0A1B3E" w14:paraId="0E693DCA" w14:textId="77777777" w:rsidTr="00D21368">
        <w:trPr>
          <w:trHeight w:val="144"/>
          <w:jc w:val="center"/>
        </w:trPr>
        <w:tc>
          <w:tcPr>
            <w:tcW w:w="14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36B9" w14:textId="77777777" w:rsidR="000A1B3E" w:rsidRDefault="000A1B3E" w:rsidP="00D21368">
            <w:pPr>
              <w:pStyle w:val="a6"/>
              <w:spacing w:line="202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ОБЩЕРЕСПУБЛИКАНСКИЕ МЕРОПРИЯТИЯ</w:t>
            </w:r>
          </w:p>
        </w:tc>
      </w:tr>
      <w:tr w:rsidR="000A1B3E" w14:paraId="44317C79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151E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1C94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Музыкальный фестиваль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Темиркановские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вечера»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D3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август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26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Музыкальный театр КБР</w:t>
            </w:r>
          </w:p>
          <w:p w14:paraId="71747293" w14:textId="77777777" w:rsidR="000A1B3E" w:rsidRDefault="000A1B3E" w:rsidP="00D21368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Площадь 400-летия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6F96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556FF711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387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628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Концерт заслуженного коллектива России, академического симфонического оркестра Санкт-Петербургской государственной филармонии им. Д.Д. Шостаковича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44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август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70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Музыкальный театр КБР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C4A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23DF30D3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C42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ABBB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Персональная выставка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Аккизова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F0E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 июля –</w:t>
            </w:r>
          </w:p>
          <w:p w14:paraId="046AFB8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EA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16AFCFD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EF8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9B64690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487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3985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Краеведческий час «Город в подкове гор»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249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4B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Детский социально-реабилитационный центр «Радуга» (Республиканская детская библиотека                   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E73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5F99ED87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26A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6A8" w14:textId="5D8F793B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-иллюстратив</w:t>
            </w:r>
            <w:r w:rsidR="001F3210">
              <w:rPr>
                <w:rFonts w:ascii="Times New Roman" w:hAnsi="Times New Roman"/>
                <w:bCs/>
                <w:sz w:val="28"/>
                <w:szCs w:val="28"/>
              </w:rPr>
              <w:t>ная выставка «Вредные привычки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угроза здоровью»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CB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18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КБР им. Т.К.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99B9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53ABF12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B0A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4B0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Патриотический час «Воздушная мощь России», посвященный Дню воздушно-десантных войск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DC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5BE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86E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76A788BF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D9CD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328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«Театр: завещано всей жизнью»: к 110-летию со дня рождения народного артиста РСФСР А.С.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Яралова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FC85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619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99E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757AEFA2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C63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552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«Путь к музыкальным вершинам»: </w:t>
            </w:r>
          </w:p>
          <w:p w14:paraId="4621564E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 120-летию со дня рождения композитора и дирижера </w:t>
            </w:r>
          </w:p>
          <w:p w14:paraId="07F8D092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Б.А. Александрова, Героя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Соц.труда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Народного артиста СССР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98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4F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343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45927125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215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637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Юбилейная выставка «Новеллы Ги де Мопассана»: к 175-летию со дня рождения писателя, онлайн видеопрезентация «А.И. Микоян – авиаконструктор, родоначальник реактивной авиации»: к 115-летию                    со дня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AB9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6E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054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93E21C8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EFC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B85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Нескучный час в библиотеке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 светофора нет каникул», посвященный Дню светофора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C3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августа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EE15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Республиканский социально-реабилитационный центр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Намыс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(Республиканская юношеская библиотека       им. 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юношества)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F3E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297435CD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A7A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0CB3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Творческого Союза художников России, региональное отделение Краснодарского края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49A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5-30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CE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61A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0730E2FB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F58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3CF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иллюстративная выставка «Чтоб хорош был урожай, эти книги прочитай» – знакомство с книгами по садоводству и огородничеству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B2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AD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31E5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51D70273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0EA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7E1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Заседание клуба «В кругу друзей» на тему «Читаем обсуждаем рассказ                        Р. Киплинга «Как было написано первое письмо»,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экспозиция </w:t>
            </w:r>
          </w:p>
          <w:p w14:paraId="6BBC4AC7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«Медицина в объективе военных фотографий»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E8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3DA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55E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7E755570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4AC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DBA" w14:textId="57E5674D" w:rsidR="000A1B3E" w:rsidRDefault="001F3210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0A1B3E">
              <w:rPr>
                <w:rFonts w:ascii="Times New Roman" w:hAnsi="Times New Roman"/>
                <w:bCs/>
                <w:sz w:val="28"/>
                <w:szCs w:val="28"/>
              </w:rPr>
              <w:t xml:space="preserve">иллюстративная экспозиция «Коренные народы: сохранение идентичности и наследия», </w:t>
            </w:r>
          </w:p>
          <w:p w14:paraId="51587134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посвященная Международному дню коренных народов мира,  </w:t>
            </w:r>
          </w:p>
          <w:p w14:paraId="48FBC2D0" w14:textId="4C9D7F51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информационно- познавательный час «Пра</w:t>
            </w:r>
            <w:r w:rsidR="001F3210">
              <w:rPr>
                <w:rFonts w:ascii="Times New Roman" w:hAnsi="Times New Roman"/>
                <w:bCs/>
                <w:sz w:val="28"/>
                <w:szCs w:val="28"/>
              </w:rPr>
              <w:t xml:space="preserve">здники и обычаи народов мира», </w:t>
            </w:r>
            <w:bookmarkStart w:id="1" w:name="_GoBack"/>
            <w:bookmarkEnd w:id="1"/>
            <w:r>
              <w:rPr>
                <w:rFonts w:ascii="Times New Roman" w:hAnsi="Times New Roman"/>
                <w:bCs/>
                <w:sz w:val="28"/>
                <w:szCs w:val="28"/>
              </w:rPr>
              <w:t>заседание клуба «Магия книги» на тему «Правила хорошей речи»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71E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76C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3A90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CC7B438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38D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0D1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«Смех сквозь слёзы» к 130-летию М. М. Зощенко (для сайта)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0D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F715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E54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5C213B6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ACE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F18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 Скорикова Юрия Ивановича «Таманский поход»., Горячий ключ, 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8E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8-24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F4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4F2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49774347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EA5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C40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«Выбирай спорт! Выбирай здоровье!», посвященная Дню физкультурника, </w:t>
            </w:r>
          </w:p>
          <w:p w14:paraId="5D605B0F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час здоровья «Здоровая страна начинается с тебя!»,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-иллюстративная выставка «Бегом                   к здоровью!»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95F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312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200C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2470AD9C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93D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302F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Патриотический час «Гордится вся Великая страна! Вы – это доблесть, мужество и слава!», посвященный Дню Военно-воздушных сил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AD7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3AF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8A6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487B380A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0354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7632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«Наш образ жизни – здоровье»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D5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95C" w14:textId="77777777" w:rsidR="000A1B3E" w:rsidRDefault="00E676B8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="000A1B3E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www.кбрюб.рф</w:t>
              </w:r>
            </w:hyperlink>
          </w:p>
          <w:p w14:paraId="2FF939F2" w14:textId="77777777" w:rsidR="000A1B3E" w:rsidRDefault="00E676B8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0A1B3E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https://xn--90aazz4e.xn--</w:t>
              </w:r>
              <w:proofErr w:type="spellStart"/>
              <w:r w:rsidR="000A1B3E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plai</w:t>
              </w:r>
              <w:proofErr w:type="spellEnd"/>
              <w:r w:rsidR="000A1B3E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</w:p>
          <w:p w14:paraId="0730C592" w14:textId="77777777" w:rsidR="000A1B3E" w:rsidRDefault="00E676B8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="000A1B3E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https://vk.comid</w:t>
              </w:r>
            </w:hyperlink>
          </w:p>
          <w:p w14:paraId="75181E8B" w14:textId="77777777" w:rsidR="000A1B3E" w:rsidRDefault="00E676B8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0A1B3E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https://t.me/rubkbr</w:t>
              </w:r>
            </w:hyperlink>
          </w:p>
          <w:p w14:paraId="3958B6A7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1B63FDC3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юношества)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431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066A9A19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A21D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B24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Благотворительная акция «Летние каникулы» с показом бесплатного мультфильма «Приключения </w:t>
            </w:r>
          </w:p>
          <w:p w14:paraId="52336E4A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Буратино» (0+)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16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 августа,</w:t>
            </w:r>
          </w:p>
          <w:p w14:paraId="19116AD7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A3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D66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5CD26C09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4F8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74D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Благотворительный показ фильма «Это было в разведке» в рамках празднования Года Защитника Отечества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A35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 августа,</w:t>
            </w:r>
          </w:p>
          <w:p w14:paraId="0A2286C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E40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DE7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AAC6176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7C4D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015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-иллюстративная выставка «Как стать здоровым и сильным»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29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AD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980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718698DD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BD50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0EA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объединения Ренессанс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53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 августа –</w:t>
            </w:r>
          </w:p>
          <w:p w14:paraId="3221696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12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26F3A40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559F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4891C1D0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9E6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0E2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Литературный вечер к 105-летию со дня рождения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Брэдбери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Рейя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2042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BD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FF7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7FACF22D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36A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DBC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«Литературное варенье», </w:t>
            </w:r>
          </w:p>
          <w:p w14:paraId="5B4B7FED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посвященная Дню малинового варенья. Выставка-портрет «Талант умный, добрый и серьезный»: к 100-летию со дня рождения Р.П. Погодина, русского советского писателя, поэта </w:t>
            </w:r>
          </w:p>
          <w:p w14:paraId="7A777DA3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 сценариста, художника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E8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64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71C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9717C9A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3B7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7A0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Выставка-кадр «Меняются цифры, стираются даты, но в памяти вечной шагают солдаты»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E4A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C90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ECC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64CC9631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508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985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здоровья «Поколение.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против наркотиков»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CF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C5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«Санаторий «Кавказ»</w:t>
            </w:r>
          </w:p>
          <w:p w14:paraId="340C119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14:paraId="4E0B6B0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юношества)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217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5C11ED82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CDD7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423" w14:textId="77777777" w:rsidR="000A1B3E" w:rsidRDefault="000A1B3E" w:rsidP="00D21368">
            <w:pPr>
              <w:widowControl w:val="0"/>
              <w:autoSpaceDE w:val="0"/>
              <w:autoSpaceDN w:val="0"/>
              <w:adjustRightInd w:val="0"/>
              <w:spacing w:line="202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Государственного флага, урок патриотизма «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Флагу России – виват!»</w:t>
            </w:r>
          </w:p>
          <w:p w14:paraId="46B93A94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B85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B94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Детский социально-реабилитационный центр «Радуга» (Республиканская детская библиотека                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5321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3442B3FC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9DF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B18" w14:textId="77777777" w:rsidR="000A1B3E" w:rsidRDefault="000A1B3E" w:rsidP="00D21368">
            <w:pPr>
              <w:widowControl w:val="0"/>
              <w:autoSpaceDE w:val="0"/>
              <w:autoSpaceDN w:val="0"/>
              <w:adjustRightInd w:val="0"/>
              <w:spacing w:line="202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Страницы истории «О традициях и обычаях народов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B5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E9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4EA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5D64250A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F41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01B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Историко-документальный обзор книги В. Богомолова «В августе сорок четвертого», выставка-аннотация книги-юбиляра «85 лет повести Гайдара А. «Тимур и его команда»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07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705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A78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61E68F02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DA5B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A36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Познавательно-игровой час «России славный триколор», посвященный Дню Государственного флага РФ,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«Овеянный славой символ», тематический онлайн-обзор </w:t>
            </w:r>
          </w:p>
          <w:p w14:paraId="2B9A8BB3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литературы «Семейные традиции – основа нравственного развития детей»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230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22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49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515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62F4FFB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B66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292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«Символ России»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1EB3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93B0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социально-реабилитационный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Намыс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(Республиканская юношеская библиотека          им. 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BEE7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0AC9981A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C2C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001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Заседание клуба «Отечество» на тему «Сквозь дым и пламя Курской битвы», посвященное Дню разгрома советскими войсками немецко-фашистских войск в Курской битве,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иллюстративная экспозиция                         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И плавилась броня»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CC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E10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806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6A50E6F1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E094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461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Всероссийская акция «Ночь кино»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56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 августа,</w:t>
            </w:r>
          </w:p>
          <w:p w14:paraId="0B8A0A7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16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F23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CA76E2F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49A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4C0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Курская битва 1943 года, патриотический час «Великие сражения войны. Курская дуга»</w:t>
            </w:r>
          </w:p>
          <w:p w14:paraId="28A21432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(к 82-ой годовщине разгрома советскими войсками немецко-фашистских войск в Курской битве, 1943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FB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393E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Детский социально-реабилитационный центр «Радуга» (Республиканская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0BE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39F017A6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CDA6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B93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«Он мил нам простотой сердечных слов»: к 155-летию со дня рождения </w:t>
            </w:r>
          </w:p>
          <w:p w14:paraId="6D8FF9F3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А. Куприна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E4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57F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511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68C40205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97D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69C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«Виват, кино России!», посвященная Дню российского кино,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</w:t>
            </w:r>
          </w:p>
          <w:p w14:paraId="40187595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Легендарный ринг», посвященная Международному дню бокса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929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27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202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6BA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6341A23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95A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BDF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Историко-краеведческий экскурс </w:t>
            </w:r>
          </w:p>
          <w:p w14:paraId="1A96B379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226FED4B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эпос кабардинцев и балкарцев)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2E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  <w:p w14:paraId="031AA46E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BF6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Республиканский социально-реабилитационный центр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Намыс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(Республиканская юношеская библиотека </w:t>
            </w:r>
          </w:p>
          <w:p w14:paraId="4015385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0B9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30618016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BA4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4FE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Выставка-портрет «Писатель вечных тем»: к 100-летию со дня рождения советского писателя Ю.В. Трифонова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C1F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806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434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72F150C9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161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FCDC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 из фондов музея, посвященная Дню государственности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21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 августа –</w:t>
            </w:r>
          </w:p>
          <w:p w14:paraId="7A8BD795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00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11A37C03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5CA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31A674DC" w14:textId="77777777" w:rsidTr="00D2136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705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F926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Сольный концерт ГААТ </w:t>
            </w:r>
          </w:p>
          <w:p w14:paraId="7BA31AF1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«Кабардинка»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E5F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августа,</w:t>
            </w:r>
          </w:p>
          <w:p w14:paraId="26F5CEDE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1A5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D39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64D1ABE3" w14:textId="77777777" w:rsidTr="00D21368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BC1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012B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Государственного </w:t>
            </w:r>
          </w:p>
          <w:p w14:paraId="6509913B" w14:textId="77777777" w:rsidR="000A1B3E" w:rsidRDefault="000A1B3E" w:rsidP="00D21368">
            <w:pPr>
              <w:spacing w:line="20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фольклорно-этнографического ансамбля танца «Балкария»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70A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августа,</w:t>
            </w:r>
          </w:p>
          <w:p w14:paraId="408EB56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70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14:paraId="52F984A5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8D40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16987073" w14:textId="77777777" w:rsidTr="00D21368">
        <w:trPr>
          <w:cantSplit/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2EC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14E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Вечер-портрет</w:t>
            </w:r>
            <w:bookmarkStart w:id="2" w:name="_Hlk182040692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«Исторические этюды Валентина Кузьмина», в</w:t>
            </w:r>
            <w:r>
              <w:rPr>
                <w:rFonts w:ascii="Times New Roman" w:hAnsi="Times New Roman"/>
                <w:sz w:val="28"/>
                <w:szCs w:val="28"/>
              </w:rPr>
              <w:t>ыставка-обзор «Многогранность и зрелость таланта»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bookmarkEnd w:id="2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 100-летию со дня рождения писателя В. Кузьмина,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«Государственная </w:t>
            </w:r>
          </w:p>
          <w:p w14:paraId="2F440AEB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символика Кабардино-Балкарии»,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иллюстративная выставка «Развитие здравоохранения КБР», посвященные Дню государственности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D5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 августа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60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834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616436EE" w14:textId="77777777" w:rsidTr="00D21368">
        <w:trPr>
          <w:cantSplit/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009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551" w14:textId="77777777" w:rsidR="000A1B3E" w:rsidRDefault="000A1B3E" w:rsidP="00D21368">
            <w:pPr>
              <w:tabs>
                <w:tab w:val="left" w:pos="1725"/>
              </w:tabs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3B91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1-3, 5-10, 12-17, 19-24, 26-31 августа</w:t>
            </w:r>
          </w:p>
          <w:p w14:paraId="29900D0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15.00 - 20.00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034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BA1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00E42FC3" w14:textId="77777777" w:rsidTr="00D21368">
        <w:trPr>
          <w:cantSplit/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153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753" w14:textId="77777777" w:rsidR="000A1B3E" w:rsidRDefault="00E676B8" w:rsidP="00D21368">
            <w:pPr>
              <w:tabs>
                <w:tab w:val="left" w:pos="1725"/>
              </w:tabs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0A1B3E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3C0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2, 4, 5, 7-9, 11, 12, 14-16, 18, 19, 21-23, 25, 26, 28-30 августа</w:t>
            </w:r>
          </w:p>
          <w:p w14:paraId="569CFC78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10.00 - 12.00, 14.00 - 16.00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AC3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C81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3F6C17E6" w14:textId="77777777" w:rsidTr="00D21368">
        <w:trPr>
          <w:cantSplit/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8B9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37A" w14:textId="77777777" w:rsidR="000A1B3E" w:rsidRDefault="00E676B8" w:rsidP="00D21368">
            <w:pPr>
              <w:tabs>
                <w:tab w:val="left" w:pos="1725"/>
              </w:tabs>
              <w:spacing w:line="20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0A1B3E"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="000A1B3E">
              <w:rPr>
                <w:rFonts w:ascii="Times New Roman" w:hAnsi="Times New Roman"/>
                <w:sz w:val="28"/>
                <w:szCs w:val="28"/>
              </w:rPr>
              <w:t xml:space="preserve">з растительных </w:t>
            </w:r>
          </w:p>
          <w:p w14:paraId="209E758F" w14:textId="77777777" w:rsidR="000A1B3E" w:rsidRDefault="000A1B3E" w:rsidP="00D21368">
            <w:pPr>
              <w:tabs>
                <w:tab w:val="left" w:pos="1725"/>
              </w:tabs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AB3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5, 11, 12, 18, 19, 25, 26 августа</w:t>
            </w:r>
          </w:p>
          <w:p w14:paraId="6ED7575E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10.00 - 12.00,</w:t>
            </w:r>
          </w:p>
          <w:p w14:paraId="563F922E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14.00 - 16.00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13D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0BE4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410B60D3" w14:textId="77777777" w:rsidTr="00D21368">
        <w:trPr>
          <w:cantSplit/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5F3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3B7C" w14:textId="77777777" w:rsidR="000A1B3E" w:rsidRDefault="000A1B3E" w:rsidP="00D21368">
            <w:pPr>
              <w:tabs>
                <w:tab w:val="left" w:pos="1635"/>
              </w:tabs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693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 13, 20, 27 августа</w:t>
            </w:r>
          </w:p>
          <w:p w14:paraId="30CC9023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10.00 -13.00, 14.00 - 17.00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66C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08E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  <w:tr w:rsidR="000A1B3E" w14:paraId="0C933E56" w14:textId="77777777" w:rsidTr="00D21368">
        <w:trPr>
          <w:cantSplit/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54D" w14:textId="77777777" w:rsidR="000A1B3E" w:rsidRDefault="000A1B3E" w:rsidP="00D21368">
            <w:pPr>
              <w:pStyle w:val="a6"/>
              <w:numPr>
                <w:ilvl w:val="0"/>
                <w:numId w:val="1"/>
              </w:numPr>
              <w:tabs>
                <w:tab w:val="left" w:pos="425"/>
              </w:tabs>
              <w:spacing w:line="202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555" w14:textId="77777777" w:rsidR="000A1B3E" w:rsidRDefault="000A1B3E" w:rsidP="00D21368">
            <w:pPr>
              <w:spacing w:line="202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92E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 13, 20, 27 августа</w:t>
            </w:r>
          </w:p>
          <w:p w14:paraId="35EDD89B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14.00 - 16.00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58F" w14:textId="77777777" w:rsidR="000A1B3E" w:rsidRDefault="000A1B3E" w:rsidP="00D21368">
            <w:pPr>
              <w:spacing w:line="20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6ADB" w14:textId="77777777" w:rsidR="000A1B3E" w:rsidRDefault="000A1B3E" w:rsidP="00D21368">
            <w:pPr>
              <w:spacing w:line="202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культуры Кабардино-Балкарской Республики</w:t>
            </w:r>
          </w:p>
        </w:tc>
      </w:tr>
    </w:tbl>
    <w:p w14:paraId="07CB21F7" w14:textId="77777777" w:rsidR="000A1B3E" w:rsidRDefault="000A1B3E" w:rsidP="000A1B3E">
      <w:pPr>
        <w:spacing w:line="202" w:lineRule="auto"/>
        <w:rPr>
          <w:rFonts w:ascii="Times New Roman" w:hAnsi="Times New Roman"/>
          <w:sz w:val="28"/>
          <w:szCs w:val="28"/>
        </w:rPr>
      </w:pPr>
    </w:p>
    <w:p w14:paraId="16E2C777" w14:textId="77777777" w:rsidR="000A1B3E" w:rsidRDefault="000A1B3E" w:rsidP="000A1B3E">
      <w:pPr>
        <w:spacing w:line="202" w:lineRule="auto"/>
        <w:rPr>
          <w:rFonts w:ascii="Times New Roman" w:hAnsi="Times New Roman"/>
          <w:sz w:val="28"/>
          <w:szCs w:val="28"/>
        </w:rPr>
      </w:pPr>
    </w:p>
    <w:p w14:paraId="150AE5B1" w14:textId="77777777" w:rsidR="000A1B3E" w:rsidRDefault="000A1B3E" w:rsidP="000A1B3E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6372354" w14:textId="77777777" w:rsidR="00971D00" w:rsidRDefault="00971D00" w:rsidP="000A1B3E">
      <w:pPr>
        <w:spacing w:line="202" w:lineRule="auto"/>
      </w:pPr>
    </w:p>
    <w:sectPr w:rsidR="00971D00">
      <w:footerReference w:type="default" r:id="rId13"/>
      <w:pgSz w:w="16838" w:h="11906" w:orient="landscape"/>
      <w:pgMar w:top="567" w:right="567" w:bottom="567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42731" w14:textId="77777777" w:rsidR="00E676B8" w:rsidRDefault="00E676B8">
      <w:pPr>
        <w:spacing w:line="240" w:lineRule="auto"/>
      </w:pPr>
      <w:r>
        <w:separator/>
      </w:r>
    </w:p>
  </w:endnote>
  <w:endnote w:type="continuationSeparator" w:id="0">
    <w:p w14:paraId="1C581480" w14:textId="77777777" w:rsidR="00E676B8" w:rsidRDefault="00E6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A7963" w14:textId="77777777" w:rsidR="00B010A4" w:rsidRDefault="000A1B3E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315811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8A27F" w14:textId="77777777" w:rsidR="00E676B8" w:rsidRDefault="00E676B8">
      <w:pPr>
        <w:spacing w:line="240" w:lineRule="auto"/>
      </w:pPr>
      <w:r>
        <w:separator/>
      </w:r>
    </w:p>
  </w:footnote>
  <w:footnote w:type="continuationSeparator" w:id="0">
    <w:p w14:paraId="666BEAB4" w14:textId="77777777" w:rsidR="00E676B8" w:rsidRDefault="00E67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05BA3"/>
    <w:multiLevelType w:val="multilevel"/>
    <w:tmpl w:val="78F05BA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E"/>
    <w:rsid w:val="000A1B3E"/>
    <w:rsid w:val="001F3210"/>
    <w:rsid w:val="00315811"/>
    <w:rsid w:val="00971D00"/>
    <w:rsid w:val="00E6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AB1D"/>
  <w15:chartTrackingRefBased/>
  <w15:docId w15:val="{E7AA79D6-40C9-4AB0-9032-FDD1E70A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3E"/>
    <w:pPr>
      <w:spacing w:after="0" w:line="2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A1B3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qFormat/>
    <w:rsid w:val="000A1B3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qFormat/>
    <w:rsid w:val="000A1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1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azz4e.xn--pla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&#1082;&#1073;&#1088;&#1102;&#1073;.&#1088;&#1092;" TargetMode="External"/><Relationship Id="rId12" Type="http://schemas.openxmlformats.org/officeDocument/2006/relationships/hyperlink" Target="https://pro.culture.ru/new/events/23757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.culture.ru/new/events/25733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.me/rubk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1757</Words>
  <Characters>11178</Characters>
  <Application>Microsoft Office Word</Application>
  <DocSecurity>0</DocSecurity>
  <Lines>207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dc:description/>
  <cp:lastModifiedBy>User</cp:lastModifiedBy>
  <cp:revision>2</cp:revision>
  <dcterms:created xsi:type="dcterms:W3CDTF">2025-07-25T06:52:00Z</dcterms:created>
  <dcterms:modified xsi:type="dcterms:W3CDTF">2025-07-25T15:57:00Z</dcterms:modified>
</cp:coreProperties>
</file>